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123AEE0" w14:textId="7776EE90" w:rsidR="00425207" w:rsidRPr="002415DF" w:rsidRDefault="00F032BC" w:rsidP="002415DF">
      <w:pPr>
        <w:tabs>
          <w:tab w:val="left" w:pos="142"/>
        </w:tabs>
        <w:rPr>
          <w:rFonts w:ascii="Times New Roman" w:eastAsia="黑体" w:hAnsi="Times New Roman"/>
          <w:sz w:val="44"/>
          <w:szCs w:val="24"/>
        </w:rPr>
      </w:pPr>
      <w:r>
        <w:rPr>
          <w:rFonts w:ascii="黑体" w:eastAsia="黑体" w:hAnsi="黑体" w:hint="eastAsia"/>
          <w:szCs w:val="32"/>
        </w:rPr>
        <w:t>附件</w:t>
      </w:r>
      <w:r>
        <w:rPr>
          <w:rFonts w:ascii="黑体" w:eastAsia="黑体" w:hAnsi="黑体"/>
          <w:szCs w:val="32"/>
        </w:rPr>
        <w:t>2</w:t>
      </w:r>
    </w:p>
    <w:p w14:paraId="10F88B90" w14:textId="77777777" w:rsidR="00425207" w:rsidRDefault="00425207">
      <w:pPr>
        <w:widowControl/>
        <w:spacing w:line="560" w:lineRule="exact"/>
        <w:jc w:val="left"/>
        <w:rPr>
          <w:rFonts w:ascii="黑体" w:eastAsia="黑体" w:hAnsi="黑体"/>
          <w:szCs w:val="32"/>
        </w:rPr>
      </w:pPr>
    </w:p>
    <w:p w14:paraId="2A0ED207" w14:textId="77777777" w:rsidR="00425207" w:rsidRDefault="00F032BC"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知识产权评估业务特色机构汇总表</w:t>
      </w:r>
    </w:p>
    <w:p w14:paraId="159C31A9" w14:textId="77777777" w:rsidR="00425207" w:rsidRDefault="00425207">
      <w:pPr>
        <w:widowControl/>
        <w:spacing w:line="560" w:lineRule="exact"/>
        <w:jc w:val="center"/>
        <w:rPr>
          <w:rFonts w:ascii="方正小标宋简体" w:eastAsia="方正小标宋简体"/>
          <w:sz w:val="44"/>
          <w:szCs w:val="44"/>
        </w:rPr>
      </w:pPr>
    </w:p>
    <w:p w14:paraId="2429CF14" w14:textId="77777777" w:rsidR="00425207" w:rsidRDefault="00F032BC">
      <w:pPr>
        <w:widowControl/>
        <w:spacing w:line="560" w:lineRule="exac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地方协会：</w:t>
      </w:r>
    </w:p>
    <w:tbl>
      <w:tblPr>
        <w:tblW w:w="9306" w:type="dxa"/>
        <w:tblLook w:val="04A0" w:firstRow="1" w:lastRow="0" w:firstColumn="1" w:lastColumn="0" w:noHBand="0" w:noVBand="1"/>
      </w:tblPr>
      <w:tblGrid>
        <w:gridCol w:w="704"/>
        <w:gridCol w:w="1134"/>
        <w:gridCol w:w="1843"/>
        <w:gridCol w:w="1276"/>
        <w:gridCol w:w="1134"/>
        <w:gridCol w:w="1340"/>
        <w:gridCol w:w="1875"/>
      </w:tblGrid>
      <w:tr w:rsidR="00425207" w14:paraId="2854EC91" w14:textId="77777777">
        <w:trPr>
          <w:trHeight w:val="1134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F9EBF5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color w:val="000000"/>
                <w:kern w:val="0"/>
                <w:sz w:val="21"/>
                <w:szCs w:val="21"/>
              </w:rPr>
              <w:t>序号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DE10F5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机构代码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3D8A0D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机构名称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60917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取得资格或备案时间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76E48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资产评估师数量</w:t>
            </w:r>
          </w:p>
        </w:tc>
        <w:tc>
          <w:tcPr>
            <w:tcW w:w="13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4E791B" w14:textId="791EB421" w:rsidR="00425207" w:rsidRDefault="00C279BC" w:rsidP="003D0089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202</w:t>
            </w:r>
            <w:r w:rsidR="003D0089">
              <w:rPr>
                <w:rFonts w:ascii="黑体" w:eastAsia="黑体" w:hAnsi="黑体" w:cs="黑体" w:hint="eastAsia"/>
                <w:sz w:val="21"/>
                <w:szCs w:val="21"/>
              </w:rPr>
              <w:t>4</w:t>
            </w:r>
            <w:r w:rsidR="00F032BC">
              <w:rPr>
                <w:rFonts w:ascii="黑体" w:eastAsia="黑体" w:hAnsi="黑体" w:cs="黑体" w:hint="eastAsia"/>
                <w:sz w:val="21"/>
                <w:szCs w:val="21"/>
              </w:rPr>
              <w:t>年度知识产权评估业务数量</w:t>
            </w:r>
          </w:p>
        </w:tc>
        <w:tc>
          <w:tcPr>
            <w:tcW w:w="18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88B616" w14:textId="24BBF7ED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业务收入</w:t>
            </w:r>
            <w:r w:rsidR="00923CE3">
              <w:rPr>
                <w:rFonts w:ascii="黑体" w:eastAsia="黑体" w:hAnsi="黑体" w:cs="黑体" w:hint="eastAsia"/>
                <w:sz w:val="21"/>
                <w:szCs w:val="21"/>
              </w:rPr>
              <w:t>合同金额</w:t>
            </w:r>
            <w:bookmarkStart w:id="0" w:name="_GoBack"/>
            <w:bookmarkEnd w:id="0"/>
          </w:p>
          <w:p w14:paraId="5BBE2316" w14:textId="77777777" w:rsidR="00425207" w:rsidRDefault="00F032BC">
            <w:pPr>
              <w:widowControl/>
              <w:snapToGrid w:val="0"/>
              <w:jc w:val="center"/>
              <w:rPr>
                <w:rFonts w:ascii="黑体" w:eastAsia="黑体" w:hAnsi="黑体" w:cs="黑体"/>
                <w:color w:val="000000"/>
                <w:kern w:val="0"/>
                <w:sz w:val="21"/>
                <w:szCs w:val="21"/>
              </w:rPr>
            </w:pPr>
            <w:r>
              <w:rPr>
                <w:rFonts w:ascii="黑体" w:eastAsia="黑体" w:hAnsi="黑体" w:cs="黑体" w:hint="eastAsia"/>
                <w:sz w:val="21"/>
                <w:szCs w:val="21"/>
              </w:rPr>
              <w:t>（单位：元）</w:t>
            </w:r>
          </w:p>
        </w:tc>
      </w:tr>
      <w:tr w:rsidR="00425207" w14:paraId="72FEE013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44DE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2D0E28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84BE58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F86F71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C1B48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38497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67DFB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79988F4D" w14:textId="77777777">
        <w:trPr>
          <w:trHeight w:val="558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71C5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36C43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125BE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5D8D28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5FD0D4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7F2224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F1A937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4562E76E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BE70F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1006E19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8CA21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633A44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32E42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689A3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F02FB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0136F735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553508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07E7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5FD61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A457A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6C3060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CAC6A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834EB6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3019AB7D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B64F3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0AF70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B4D14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CC81D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39D8C5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1DB5C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4D37AC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264D5460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49EA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D7F22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72329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0C868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91CC9F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63D8F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87301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077C6F43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AAB52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F5521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5A446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FEB7F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E3B647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D482D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ABF25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003CDB8D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522A6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CF14D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5E7FF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5F67F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235A4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94BF60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2AD512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75F51F51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BF52B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BD4190E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D224A0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D3CF64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C7EAD3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885CA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C57F8E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  <w:tr w:rsidR="00425207" w14:paraId="3F549295" w14:textId="77777777">
        <w:trPr>
          <w:trHeight w:val="567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BF5F5C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>…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BA2CDA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579EA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6D74DB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28E4D5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9DF68BD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  <w:tc>
          <w:tcPr>
            <w:tcW w:w="18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1FEB1" w14:textId="77777777" w:rsidR="00425207" w:rsidRDefault="00F032BC">
            <w:pPr>
              <w:widowControl/>
              <w:jc w:val="center"/>
              <w:rPr>
                <w:rFonts w:ascii="宋体" w:eastAsia="宋体" w:hAnsi="宋体" w:cs="宋体"/>
                <w:color w:val="000000"/>
                <w:kern w:val="0"/>
                <w:sz w:val="21"/>
                <w:szCs w:val="21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1"/>
                <w:szCs w:val="21"/>
              </w:rPr>
              <w:t xml:space="preserve">　</w:t>
            </w:r>
          </w:p>
        </w:tc>
      </w:tr>
    </w:tbl>
    <w:p w14:paraId="2A884681" w14:textId="77777777" w:rsidR="00425207" w:rsidRDefault="00F032BC">
      <w:pPr>
        <w:widowControl/>
        <w:spacing w:line="560" w:lineRule="exact"/>
        <w:rPr>
          <w:rFonts w:ascii="宋体" w:eastAsia="宋体" w:hAnsi="宋体"/>
          <w:szCs w:val="21"/>
        </w:rPr>
      </w:pPr>
      <w:r>
        <w:rPr>
          <w:rFonts w:ascii="宋体" w:eastAsia="宋体" w:hAnsi="宋体" w:cs="宋体" w:hint="eastAsia"/>
          <w:sz w:val="21"/>
          <w:szCs w:val="21"/>
        </w:rPr>
        <w:t>联系人：            联系电话：</w:t>
      </w:r>
    </w:p>
    <w:p w14:paraId="26A65931" w14:textId="68CE6C6B" w:rsidR="00425207" w:rsidRPr="0093496F" w:rsidRDefault="00425207" w:rsidP="0093496F">
      <w:pPr>
        <w:rPr>
          <w:rFonts w:ascii="仿宋" w:eastAsia="仿宋" w:hAnsi="仿宋"/>
        </w:rPr>
      </w:pPr>
    </w:p>
    <w:sectPr w:rsidR="00425207" w:rsidRPr="0093496F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2098" w:right="1474" w:bottom="1984" w:left="1587" w:header="851" w:footer="1247" w:gutter="0"/>
      <w:pgNumType w:start="1"/>
      <w:cols w:space="0"/>
      <w:docGrid w:type="linesAndChars" w:linePitch="579" w:charSpace="-8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5B01A09" w14:textId="77777777" w:rsidR="00195898" w:rsidRDefault="00195898">
      <w:r>
        <w:separator/>
      </w:r>
    </w:p>
  </w:endnote>
  <w:endnote w:type="continuationSeparator" w:id="0">
    <w:p w14:paraId="78B29254" w14:textId="77777777" w:rsidR="00195898" w:rsidRDefault="001958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2A1A867" w14:textId="77777777" w:rsidR="00E21A23" w:rsidRDefault="00E21A23">
    <w:pPr>
      <w:pStyle w:val="a4"/>
      <w:jc w:val="both"/>
      <w:rPr>
        <w:rFonts w:ascii="仿宋_GB2312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CA8E20" wp14:editId="10BB3C71">
              <wp:simplePos x="0" y="0"/>
              <wp:positionH relativeFrom="margin">
                <wp:posOffset>290195</wp:posOffset>
              </wp:positionH>
              <wp:positionV relativeFrom="paragraph">
                <wp:posOffset>-5715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23F6FB6" w14:textId="77777777" w:rsidR="00E21A23" w:rsidRDefault="00E21A23">
                          <w:pPr>
                            <w:pStyle w:val="a4"/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3496F">
                            <w:rPr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4" o:spid="_x0000_s1026" type="#_x0000_t202" style="position:absolute;left:0;text-align:left;margin-left:22.85pt;margin-top:-.45pt;width:2in;height:2in;z-index:251660288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" filled="f" stroked="f" strokeweight=".5pt">
              <v:textbox style="mso-fit-shape-to-text:t" inset="0,0,0,0">
                <w:txbxContent>
                  <w:p w14:paraId="323F6FB6" w14:textId="77777777" w:rsidR="00E21A23" w:rsidRDefault="00E21A23">
                    <w:pPr>
                      <w:pStyle w:val="a4"/>
                      <w:rPr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93496F">
                      <w:rPr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2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7EC65766" w14:textId="77777777" w:rsidR="00E21A23" w:rsidRDefault="00E21A23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80D3AEB" w14:textId="77777777" w:rsidR="00E21A23" w:rsidRDefault="00E21A23">
    <w:pPr>
      <w:pStyle w:val="a4"/>
      <w:jc w:val="both"/>
      <w:rPr>
        <w:rFonts w:ascii="仿宋_GB2312"/>
        <w:sz w:val="24"/>
        <w:szCs w:val="24"/>
      </w:rPr>
    </w:pPr>
    <w:r>
      <w:rPr>
        <w:noProof/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A0A7438" wp14:editId="7E1978E2">
              <wp:simplePos x="0" y="0"/>
              <wp:positionH relativeFrom="margin">
                <wp:posOffset>4759325</wp:posOffset>
              </wp:positionH>
              <wp:positionV relativeFrom="paragraph">
                <wp:posOffset>-43180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007F9D" w14:textId="77777777" w:rsidR="00E21A23" w:rsidRDefault="00E21A23">
                          <w:pPr>
                            <w:pStyle w:val="a4"/>
                            <w:rPr>
                              <w:rFonts w:ascii="宋体" w:eastAsia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923CE3">
                            <w:rPr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2" o:spid="_x0000_s1027" type="#_x0000_t202" style="position:absolute;left:0;text-align:left;margin-left:374.75pt;margin-top:-3.4pt;width:2in;height:2in;z-index:251659264;visibility:visible;mso-wrap-style:none;mso-wrap-distance-left:9pt;mso-wrap-distance-top:0;mso-wrap-distance-right:9pt;mso-wrap-distance-bottom:0;mso-position-horizontal:absolut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" filled="f" stroked="f" strokeweight=".5pt">
              <v:textbox style="mso-fit-shape-to-text:t" inset="0,0,0,0">
                <w:txbxContent>
                  <w:p w14:paraId="06007F9D" w14:textId="77777777" w:rsidR="00E21A23" w:rsidRDefault="00E21A23">
                    <w:pPr>
                      <w:pStyle w:val="a4"/>
                      <w:rPr>
                        <w:rFonts w:ascii="宋体" w:eastAsia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923CE3">
                      <w:rPr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  <w10:wrap anchorx="margin"/>
            </v:shape>
          </w:pict>
        </mc:Fallback>
      </mc:AlternateContent>
    </w:r>
  </w:p>
  <w:p w14:paraId="7E9A00AA" w14:textId="77777777" w:rsidR="00E21A23" w:rsidRDefault="00E21A23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3D3D87C" w14:textId="77777777" w:rsidR="00195898" w:rsidRDefault="00195898">
      <w:r>
        <w:separator/>
      </w:r>
    </w:p>
  </w:footnote>
  <w:footnote w:type="continuationSeparator" w:id="0">
    <w:p w14:paraId="3D4AA033" w14:textId="77777777" w:rsidR="00195898" w:rsidRDefault="001958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535A4A" w14:textId="77777777" w:rsidR="00E21A23" w:rsidRDefault="00E21A23">
    <w:pPr>
      <w:pStyle w:val="a5"/>
      <w:pBdr>
        <w:bottom w:val="none" w:sz="0" w:space="1" w:color="auto"/>
      </w:pBdr>
      <w:tabs>
        <w:tab w:val="left" w:pos="7478"/>
      </w:tabs>
      <w:jc w:val="left"/>
    </w:pPr>
    <w:r>
      <w:rPr>
        <w:rFonts w:hint="eastAsia"/>
      </w:rPr>
      <w:tab/>
    </w:r>
    <w:r>
      <w:rPr>
        <w:rFonts w:hint="eastAsia"/>
      </w:rP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326D45" w14:textId="77777777" w:rsidR="00E21A23" w:rsidRDefault="00E21A23">
    <w:pPr>
      <w:pStyle w:val="a5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bordersDoNotSurroundHeader/>
  <w:bordersDoNotSurroundFooter/>
  <w:proofState w:spelling="clean" w:grammar="clean"/>
  <w:defaultTabStop w:val="420"/>
  <w:evenAndOddHeaders/>
  <w:drawingGridHorizontalSpacing w:val="158"/>
  <w:drawingGridVerticalSpacing w:val="579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wN2RmZGQzZjBjYTkyYmEwYzBjOWM0ZTllZjkwZDUifQ=="/>
  </w:docVars>
  <w:rsids>
    <w:rsidRoot w:val="00DC293F"/>
    <w:rsid w:val="00010B90"/>
    <w:rsid w:val="00016C8A"/>
    <w:rsid w:val="0002533E"/>
    <w:rsid w:val="000358CA"/>
    <w:rsid w:val="0007379B"/>
    <w:rsid w:val="000B27DF"/>
    <w:rsid w:val="00116EA4"/>
    <w:rsid w:val="00130119"/>
    <w:rsid w:val="00184B0E"/>
    <w:rsid w:val="00195898"/>
    <w:rsid w:val="001A3B9A"/>
    <w:rsid w:val="001A5997"/>
    <w:rsid w:val="001B38B0"/>
    <w:rsid w:val="001F2025"/>
    <w:rsid w:val="002354AA"/>
    <w:rsid w:val="002415DF"/>
    <w:rsid w:val="00264DB4"/>
    <w:rsid w:val="002A0A32"/>
    <w:rsid w:val="002D6332"/>
    <w:rsid w:val="002E7412"/>
    <w:rsid w:val="002E7FC6"/>
    <w:rsid w:val="00315DEC"/>
    <w:rsid w:val="003740D3"/>
    <w:rsid w:val="003D0089"/>
    <w:rsid w:val="00425207"/>
    <w:rsid w:val="00461AEE"/>
    <w:rsid w:val="00496DA9"/>
    <w:rsid w:val="004D09BB"/>
    <w:rsid w:val="0058060F"/>
    <w:rsid w:val="00583967"/>
    <w:rsid w:val="005E2DF2"/>
    <w:rsid w:val="005E491D"/>
    <w:rsid w:val="005E55A5"/>
    <w:rsid w:val="00617377"/>
    <w:rsid w:val="006546A8"/>
    <w:rsid w:val="006A7AEB"/>
    <w:rsid w:val="006F4DD0"/>
    <w:rsid w:val="007220DC"/>
    <w:rsid w:val="00726732"/>
    <w:rsid w:val="00781CE8"/>
    <w:rsid w:val="00791938"/>
    <w:rsid w:val="007E3F6D"/>
    <w:rsid w:val="00864FC2"/>
    <w:rsid w:val="008751FA"/>
    <w:rsid w:val="00877F2C"/>
    <w:rsid w:val="008F168C"/>
    <w:rsid w:val="00923CE3"/>
    <w:rsid w:val="0093496F"/>
    <w:rsid w:val="0095194C"/>
    <w:rsid w:val="00967D3A"/>
    <w:rsid w:val="009746A3"/>
    <w:rsid w:val="00A406AD"/>
    <w:rsid w:val="00A518BF"/>
    <w:rsid w:val="00A52B4C"/>
    <w:rsid w:val="00B1101A"/>
    <w:rsid w:val="00B342C6"/>
    <w:rsid w:val="00B63EA7"/>
    <w:rsid w:val="00B67F92"/>
    <w:rsid w:val="00B81299"/>
    <w:rsid w:val="00BE6D50"/>
    <w:rsid w:val="00C12E78"/>
    <w:rsid w:val="00C279BC"/>
    <w:rsid w:val="00D127E2"/>
    <w:rsid w:val="00D6706E"/>
    <w:rsid w:val="00D9287B"/>
    <w:rsid w:val="00DA6FCC"/>
    <w:rsid w:val="00DB5043"/>
    <w:rsid w:val="00DC293F"/>
    <w:rsid w:val="00E21A23"/>
    <w:rsid w:val="00E37209"/>
    <w:rsid w:val="00EF654D"/>
    <w:rsid w:val="00F010EF"/>
    <w:rsid w:val="00F032BC"/>
    <w:rsid w:val="00F74403"/>
    <w:rsid w:val="00F92602"/>
    <w:rsid w:val="00FE5414"/>
    <w:rsid w:val="02FD55AF"/>
    <w:rsid w:val="050A2BB1"/>
    <w:rsid w:val="051E3F6A"/>
    <w:rsid w:val="05211B04"/>
    <w:rsid w:val="08053913"/>
    <w:rsid w:val="08931CC8"/>
    <w:rsid w:val="09EB38C9"/>
    <w:rsid w:val="0A984BB5"/>
    <w:rsid w:val="0BE96AF9"/>
    <w:rsid w:val="0F766F46"/>
    <w:rsid w:val="0F871EB3"/>
    <w:rsid w:val="12317640"/>
    <w:rsid w:val="127E7CB4"/>
    <w:rsid w:val="13501591"/>
    <w:rsid w:val="15323511"/>
    <w:rsid w:val="15C84623"/>
    <w:rsid w:val="162D575F"/>
    <w:rsid w:val="16351E52"/>
    <w:rsid w:val="170F165D"/>
    <w:rsid w:val="18687310"/>
    <w:rsid w:val="18C71806"/>
    <w:rsid w:val="19003EB6"/>
    <w:rsid w:val="19E567A8"/>
    <w:rsid w:val="1C814031"/>
    <w:rsid w:val="1D1615A1"/>
    <w:rsid w:val="1D2C021A"/>
    <w:rsid w:val="1F8C11E4"/>
    <w:rsid w:val="1F9973A8"/>
    <w:rsid w:val="236C71DC"/>
    <w:rsid w:val="28F21B94"/>
    <w:rsid w:val="2A0416AE"/>
    <w:rsid w:val="2CBA16B5"/>
    <w:rsid w:val="33C1667B"/>
    <w:rsid w:val="34A22B22"/>
    <w:rsid w:val="34ED18D1"/>
    <w:rsid w:val="366E12BB"/>
    <w:rsid w:val="38730117"/>
    <w:rsid w:val="3B8A478F"/>
    <w:rsid w:val="3EE86092"/>
    <w:rsid w:val="3F8921B4"/>
    <w:rsid w:val="3FD33550"/>
    <w:rsid w:val="405C7719"/>
    <w:rsid w:val="42037F59"/>
    <w:rsid w:val="434313B7"/>
    <w:rsid w:val="4844756E"/>
    <w:rsid w:val="4D890528"/>
    <w:rsid w:val="4DC0460A"/>
    <w:rsid w:val="5280598E"/>
    <w:rsid w:val="54A84FC1"/>
    <w:rsid w:val="54BA4CF5"/>
    <w:rsid w:val="553E76D4"/>
    <w:rsid w:val="5717642E"/>
    <w:rsid w:val="57D430BE"/>
    <w:rsid w:val="5CDF6545"/>
    <w:rsid w:val="5E107BD8"/>
    <w:rsid w:val="621940EA"/>
    <w:rsid w:val="65C14060"/>
    <w:rsid w:val="687B47AF"/>
    <w:rsid w:val="69695583"/>
    <w:rsid w:val="6D2D1CED"/>
    <w:rsid w:val="6F0E25C6"/>
    <w:rsid w:val="6FC07FEB"/>
    <w:rsid w:val="707E58B6"/>
    <w:rsid w:val="744B03FA"/>
    <w:rsid w:val="75A414BA"/>
    <w:rsid w:val="7611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BEF2B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autoRedefine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customStyle="1" w:styleId="Char0">
    <w:name w:val="页眉 Char"/>
    <w:basedOn w:val="a0"/>
    <w:link w:val="a5"/>
    <w:autoRedefine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4"/>
    <w:autoRedefine/>
    <w:uiPriority w:val="99"/>
    <w:qFormat/>
    <w:rPr>
      <w:sz w:val="18"/>
      <w:szCs w:val="18"/>
    </w:rPr>
  </w:style>
  <w:style w:type="paragraph" w:styleId="a7">
    <w:name w:val="List Paragraph"/>
    <w:basedOn w:val="a"/>
    <w:autoRedefine/>
    <w:uiPriority w:val="99"/>
    <w:qFormat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Hyperlink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eastAsia="仿宋_GB2312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autoRedefine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"/>
    <w:autoRedefine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autoRedefine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autoRedefine/>
    <w:uiPriority w:val="99"/>
    <w:unhideWhenUsed/>
    <w:qFormat/>
    <w:rPr>
      <w:color w:val="0000FF"/>
      <w:u w:val="single"/>
    </w:rPr>
  </w:style>
  <w:style w:type="character" w:customStyle="1" w:styleId="Char0">
    <w:name w:val="页眉 Char"/>
    <w:basedOn w:val="a0"/>
    <w:link w:val="a5"/>
    <w:autoRedefine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4"/>
    <w:autoRedefine/>
    <w:uiPriority w:val="99"/>
    <w:qFormat/>
    <w:rPr>
      <w:sz w:val="18"/>
      <w:szCs w:val="18"/>
    </w:rPr>
  </w:style>
  <w:style w:type="paragraph" w:styleId="a7">
    <w:name w:val="List Paragraph"/>
    <w:basedOn w:val="a"/>
    <w:autoRedefine/>
    <w:uiPriority w:val="99"/>
    <w:qFormat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653B3A24-E692-4A90-BB08-0F395FE9B4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39</Words>
  <Characters>227</Characters>
  <Application>Microsoft Office Word</Application>
  <DocSecurity>0</DocSecurity>
  <Lines>1</Lines>
  <Paragraphs>1</Paragraphs>
  <ScaleCrop>false</ScaleCrop>
  <Company/>
  <LinksUpToDate>false</LinksUpToDate>
  <CharactersWithSpaces>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来渊</dc:creator>
  <cp:lastModifiedBy>周诗琪</cp:lastModifiedBy>
  <cp:revision>9</cp:revision>
  <cp:lastPrinted>2023-04-12T08:35:00Z</cp:lastPrinted>
  <dcterms:created xsi:type="dcterms:W3CDTF">2024-05-09T02:53:00Z</dcterms:created>
  <dcterms:modified xsi:type="dcterms:W3CDTF">2025-03-13T07:37:00Z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2052-12.1.0.16412</vt:lpwstr>
  </property>
  <property fmtid="{D5CDD505-2E9C-101B-9397-08002B2CF9AE}" pid="3" name="ICV">
    <vt:lpwstr>8595579D80B34B08B17FAFC05468DACB</vt:lpwstr>
  </property>
</Properties>
</file>